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09F" w:rsidRDefault="00A7009F" w:rsidP="00A7009F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Région Laval</w:t>
      </w:r>
    </w:p>
    <w:p w:rsidR="00A7009F" w:rsidRDefault="00A7009F" w:rsidP="00A7009F">
      <w:pPr>
        <w:spacing w:before="120" w:after="12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Rapport annuel 2019-2020</w:t>
      </w:r>
    </w:p>
    <w:p w:rsidR="00A7009F" w:rsidRDefault="00A7009F" w:rsidP="00A7009F">
      <w:pPr>
        <w:spacing w:before="120" w:after="120" w:line="240" w:lineRule="auto"/>
      </w:pPr>
      <w:r>
        <w:rPr>
          <w:rFonts w:ascii="Arial" w:hAnsi="Arial" w:cs="Arial"/>
          <w:sz w:val="19"/>
          <w:szCs w:val="19"/>
        </w:rPr>
        <w:t>Représentante des entraîneurs</w:t>
      </w:r>
    </w:p>
    <w:p w:rsidR="00A7009F" w:rsidRDefault="00A7009F" w:rsidP="00A7009F">
      <w:pPr>
        <w:spacing w:before="120" w:after="120" w:line="240" w:lineRule="auto"/>
      </w:pPr>
    </w:p>
    <w:p w:rsidR="00A7009F" w:rsidRDefault="00FC65AE" w:rsidP="00A7009F">
      <w:pPr>
        <w:spacing w:before="120" w:after="120" w:line="240" w:lineRule="auto"/>
      </w:pPr>
      <w:r w:rsidRPr="00FC65AE">
        <w:t>J’ai débuté le mandat de r</w:t>
      </w:r>
      <w:r>
        <w:t>eprésentante des entraîneurs à la région Laval en juillet 2019.</w:t>
      </w:r>
    </w:p>
    <w:p w:rsidR="00A7009F" w:rsidRDefault="00DC03FA" w:rsidP="00A7009F">
      <w:pPr>
        <w:spacing w:before="120" w:after="120" w:line="240" w:lineRule="auto"/>
      </w:pPr>
      <w:r>
        <w:t xml:space="preserve">Tout au cours de l’année, j’ai transmis les communications aux entraîneurs concernant les différentes activités </w:t>
      </w:r>
      <w:r w:rsidR="008E21F0">
        <w:t>de</w:t>
      </w:r>
      <w:r>
        <w:t xml:space="preserve"> la région, les programmes</w:t>
      </w:r>
      <w:r w:rsidR="00853172">
        <w:t xml:space="preserve"> à la région</w:t>
      </w:r>
      <w:r w:rsidR="00A7009F">
        <w:t xml:space="preserve">, </w:t>
      </w:r>
      <w:r w:rsidR="008E21F0">
        <w:t xml:space="preserve">les </w:t>
      </w:r>
      <w:r w:rsidR="00A7009F">
        <w:t>formations</w:t>
      </w:r>
      <w:r>
        <w:t xml:space="preserve"> provenant de nos partenaires</w:t>
      </w:r>
      <w:r w:rsidR="00A7009F">
        <w:t>, les informations des tests centralisés, les informations des glaces régionales et autres.</w:t>
      </w:r>
    </w:p>
    <w:p w:rsidR="0039623D" w:rsidRDefault="00A7009F" w:rsidP="00A7009F">
      <w:pPr>
        <w:spacing w:before="120" w:after="120" w:line="240" w:lineRule="auto"/>
      </w:pPr>
      <w:r>
        <w:t>J’ai aussi participé à toutes les rencontres du conseil d’administration et fait le lien entre le comité et les entraîneurs pour toutes demandes, problématiques et suggestions.</w:t>
      </w:r>
    </w:p>
    <w:p w:rsidR="00A7009F" w:rsidRDefault="00A7009F" w:rsidP="00A7009F">
      <w:pPr>
        <w:spacing w:before="120" w:after="120" w:line="240" w:lineRule="auto"/>
      </w:pPr>
    </w:p>
    <w:p w:rsidR="00DC03FA" w:rsidRDefault="00DC03FA" w:rsidP="00A7009F">
      <w:pPr>
        <w:spacing w:before="120" w:after="120" w:line="240" w:lineRule="auto"/>
      </w:pPr>
      <w:r>
        <w:t>Voici un court résumé des activités qui ont eu lieu au cours de l</w:t>
      </w:r>
      <w:r w:rsidR="00853172">
        <w:t>a saison 2019-2020</w:t>
      </w:r>
      <w:r w:rsidR="008E21F0">
        <w:t xml:space="preserve"> à la région</w:t>
      </w:r>
      <w:r>
        <w:t> :</w:t>
      </w:r>
    </w:p>
    <w:p w:rsidR="00853172" w:rsidRPr="00FB687E" w:rsidRDefault="00853172" w:rsidP="00853172">
      <w:pPr>
        <w:pStyle w:val="NormalWeb"/>
        <w:numPr>
          <w:ilvl w:val="0"/>
          <w:numId w:val="2"/>
        </w:numPr>
        <w:spacing w:before="120" w:beforeAutospacing="0" w:after="120" w:afterAutospacing="0"/>
        <w:ind w:left="771" w:hanging="357"/>
        <w:rPr>
          <w:rFonts w:asciiTheme="minorHAnsi" w:hAnsiTheme="minorHAnsi"/>
        </w:rPr>
      </w:pPr>
      <w:r w:rsidRPr="007A25E6">
        <w:rPr>
          <w:rFonts w:asciiTheme="minorHAnsi" w:hAnsiTheme="minorHAnsi"/>
        </w:rPr>
        <w:t>La mise en vigueur des nouvelles normes et procédure</w:t>
      </w:r>
      <w:r>
        <w:rPr>
          <w:rFonts w:asciiTheme="minorHAnsi" w:hAnsiTheme="minorHAnsi"/>
        </w:rPr>
        <w:t>s</w:t>
      </w:r>
      <w:r w:rsidRPr="007A25E6">
        <w:rPr>
          <w:rFonts w:asciiTheme="minorHAnsi" w:hAnsiTheme="minorHAnsi"/>
        </w:rPr>
        <w:t xml:space="preserve"> d’évaluation des programmes Star 6 à Or </w:t>
      </w:r>
      <w:r>
        <w:rPr>
          <w:rFonts w:asciiTheme="minorHAnsi" w:hAnsiTheme="minorHAnsi"/>
        </w:rPr>
        <w:t>a été mis en application à l’automne</w:t>
      </w:r>
      <w:r w:rsidRPr="007A25E6">
        <w:rPr>
          <w:rFonts w:asciiTheme="minorHAnsi" w:hAnsiTheme="minorHAnsi"/>
        </w:rPr>
        <w:t xml:space="preserve">. </w:t>
      </w:r>
      <w:r w:rsidRPr="00FB687E">
        <w:rPr>
          <w:rFonts w:asciiTheme="minorHAnsi" w:hAnsiTheme="minorHAnsi"/>
        </w:rPr>
        <w:t xml:space="preserve">Afin de s’assurer que tous les entraîneurs et évaluateurs de la région Laval </w:t>
      </w:r>
      <w:r>
        <w:rPr>
          <w:rFonts w:asciiTheme="minorHAnsi" w:hAnsiTheme="minorHAnsi"/>
        </w:rPr>
        <w:t>soient</w:t>
      </w:r>
      <w:r w:rsidRPr="00FB687E">
        <w:rPr>
          <w:rFonts w:asciiTheme="minorHAnsi" w:hAnsiTheme="minorHAnsi"/>
        </w:rPr>
        <w:t xml:space="preserve"> bien informés, il y a eu une présentation donnée par Annie Thibodeau </w:t>
      </w:r>
      <w:r>
        <w:rPr>
          <w:rFonts w:asciiTheme="minorHAnsi" w:hAnsiTheme="minorHAnsi"/>
        </w:rPr>
        <w:t>au mois de juin</w:t>
      </w:r>
      <w:bookmarkStart w:id="0" w:name="_GoBack"/>
      <w:bookmarkEnd w:id="0"/>
      <w:r>
        <w:rPr>
          <w:rFonts w:asciiTheme="minorHAnsi" w:hAnsiTheme="minorHAnsi"/>
        </w:rPr>
        <w:t xml:space="preserve"> sur les</w:t>
      </w:r>
      <w:r w:rsidRPr="00FB687E">
        <w:rPr>
          <w:rFonts w:asciiTheme="minorHAnsi" w:hAnsiTheme="minorHAnsi"/>
        </w:rPr>
        <w:t xml:space="preserve"> différents changements.</w:t>
      </w:r>
    </w:p>
    <w:p w:rsidR="008E21F0" w:rsidRPr="007A25E6" w:rsidRDefault="00FB687E" w:rsidP="007A25E6">
      <w:pPr>
        <w:pStyle w:val="Paragraphedeliste"/>
        <w:numPr>
          <w:ilvl w:val="0"/>
          <w:numId w:val="2"/>
        </w:numPr>
        <w:spacing w:before="120" w:after="120" w:line="240" w:lineRule="auto"/>
        <w:ind w:left="771" w:hanging="357"/>
        <w:contextualSpacing w:val="0"/>
      </w:pPr>
      <w:r>
        <w:t>Une s</w:t>
      </w:r>
      <w:r w:rsidR="008E21F0" w:rsidRPr="007A25E6">
        <w:t>imulation</w:t>
      </w:r>
      <w:r>
        <w:t xml:space="preserve"> avec monitoring</w:t>
      </w:r>
      <w:r w:rsidR="008E21F0" w:rsidRPr="007A25E6">
        <w:t xml:space="preserve"> des patineurs inscrits à l’Académie régionale</w:t>
      </w:r>
      <w:r w:rsidR="00A7009F" w:rsidRPr="007A25E6">
        <w:t xml:space="preserve"> </w:t>
      </w:r>
      <w:r>
        <w:t xml:space="preserve">a eu lieu </w:t>
      </w:r>
      <w:r w:rsidR="00A7009F" w:rsidRPr="007A25E6">
        <w:t>durant l’été.</w:t>
      </w:r>
    </w:p>
    <w:p w:rsidR="00A7009F" w:rsidRPr="007A25E6" w:rsidRDefault="00FB687E" w:rsidP="007A25E6">
      <w:pPr>
        <w:pStyle w:val="Paragraphedeliste"/>
        <w:numPr>
          <w:ilvl w:val="0"/>
          <w:numId w:val="2"/>
        </w:numPr>
        <w:spacing w:before="120" w:after="120" w:line="240" w:lineRule="auto"/>
        <w:ind w:left="771" w:hanging="357"/>
        <w:contextualSpacing w:val="0"/>
      </w:pPr>
      <w:r>
        <w:t>Le p</w:t>
      </w:r>
      <w:r w:rsidR="00A7009F" w:rsidRPr="007A25E6">
        <w:t xml:space="preserve">rogramme de développement régional </w:t>
      </w:r>
      <w:r>
        <w:t xml:space="preserve">s’est déroulé </w:t>
      </w:r>
      <w:r w:rsidR="00A7009F" w:rsidRPr="007A25E6">
        <w:t>tout au long de la saison</w:t>
      </w:r>
      <w:r w:rsidR="00611597">
        <w:t xml:space="preserve"> sous la supervision de Danièle Robillard. Les activités</w:t>
      </w:r>
      <w:r w:rsidR="00A7009F" w:rsidRPr="007A25E6">
        <w:t xml:space="preserve"> inclu</w:t>
      </w:r>
      <w:r w:rsidR="00611597">
        <w:t>aient</w:t>
      </w:r>
      <w:r w:rsidR="00A7009F" w:rsidRPr="007A25E6">
        <w:t xml:space="preserve">; </w:t>
      </w:r>
      <w:r w:rsidR="00611597">
        <w:t xml:space="preserve">un </w:t>
      </w:r>
      <w:r w:rsidR="00A7009F" w:rsidRPr="007A25E6">
        <w:t xml:space="preserve">monitoring, </w:t>
      </w:r>
      <w:r w:rsidR="00611597">
        <w:t xml:space="preserve">une </w:t>
      </w:r>
      <w:r w:rsidR="00A7009F" w:rsidRPr="007A25E6">
        <w:t xml:space="preserve">activité avec des juges, </w:t>
      </w:r>
      <w:r w:rsidR="00611597">
        <w:t xml:space="preserve">un </w:t>
      </w:r>
      <w:r>
        <w:t xml:space="preserve">entraînement des </w:t>
      </w:r>
      <w:r w:rsidR="00A7009F" w:rsidRPr="007A25E6">
        <w:t xml:space="preserve">patrons moteurs, </w:t>
      </w:r>
      <w:r w:rsidR="00611597">
        <w:t xml:space="preserve">une </w:t>
      </w:r>
      <w:r w:rsidR="00A7009F" w:rsidRPr="007A25E6">
        <w:t>rencontre avec les parents</w:t>
      </w:r>
      <w:r>
        <w:t xml:space="preserve">. Un </w:t>
      </w:r>
      <w:r w:rsidR="00A7009F" w:rsidRPr="007A25E6">
        <w:t>séminaire</w:t>
      </w:r>
      <w:r>
        <w:t xml:space="preserve"> et un</w:t>
      </w:r>
      <w:r w:rsidR="00A7009F" w:rsidRPr="007A25E6">
        <w:t xml:space="preserve"> séminaire pour garçons</w:t>
      </w:r>
      <w:r>
        <w:t xml:space="preserve"> originalement prévu en avril </w:t>
      </w:r>
      <w:r w:rsidR="00611597">
        <w:t>ont</w:t>
      </w:r>
      <w:r>
        <w:t xml:space="preserve"> dû être annulé</w:t>
      </w:r>
      <w:r w:rsidR="00611597">
        <w:t>s</w:t>
      </w:r>
      <w:r>
        <w:t xml:space="preserve"> en raison des circonstances actuelles.</w:t>
      </w:r>
    </w:p>
    <w:p w:rsidR="00A7009F" w:rsidRPr="007A25E6" w:rsidRDefault="00FB687E" w:rsidP="007A25E6">
      <w:pPr>
        <w:pStyle w:val="Paragraphedeliste"/>
        <w:numPr>
          <w:ilvl w:val="0"/>
          <w:numId w:val="2"/>
        </w:numPr>
        <w:spacing w:before="120" w:after="120" w:line="240" w:lineRule="auto"/>
        <w:ind w:left="771" w:hanging="357"/>
        <w:contextualSpacing w:val="0"/>
      </w:pPr>
      <w:r>
        <w:t>Un</w:t>
      </w:r>
      <w:r w:rsidR="00611597">
        <w:t>e</w:t>
      </w:r>
      <w:r>
        <w:t xml:space="preserve"> activité d’é</w:t>
      </w:r>
      <w:r w:rsidR="00A7009F" w:rsidRPr="007A25E6">
        <w:t>valuation physique avec le programme « En route vers les jeux du Québec » de Sports Laval</w:t>
      </w:r>
      <w:r>
        <w:t>,</w:t>
      </w:r>
      <w:r w:rsidR="00A7009F" w:rsidRPr="007A25E6">
        <w:t xml:space="preserve"> pour tous les patineurs </w:t>
      </w:r>
      <w:r w:rsidR="00611597">
        <w:t xml:space="preserve">des catégories </w:t>
      </w:r>
      <w:r w:rsidR="00A7009F" w:rsidRPr="007A25E6">
        <w:t>éligibles à participer aux Jeux du Québec 2021</w:t>
      </w:r>
      <w:r>
        <w:t xml:space="preserve">, </w:t>
      </w:r>
      <w:r w:rsidR="00A7009F" w:rsidRPr="007A25E6">
        <w:t xml:space="preserve">devait avoir lieu en mars 2020, mais </w:t>
      </w:r>
      <w:r w:rsidR="00611597">
        <w:t>sera</w:t>
      </w:r>
      <w:r w:rsidR="00A7009F" w:rsidRPr="007A25E6">
        <w:t xml:space="preserve"> reportée à une date ultérieure dû à la situation actuelle.</w:t>
      </w:r>
    </w:p>
    <w:p w:rsidR="008E21F0" w:rsidRPr="007A25E6" w:rsidRDefault="008E21F0" w:rsidP="008E21F0"/>
    <w:p w:rsidR="00FC65AE" w:rsidRDefault="00DC187B">
      <w:r>
        <w:t>Merci,</w:t>
      </w:r>
    </w:p>
    <w:p w:rsidR="00DC03FA" w:rsidRDefault="00DC03FA"/>
    <w:p w:rsidR="00DC03FA" w:rsidRDefault="00DC03F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Caroline Couture</w:t>
      </w:r>
    </w:p>
    <w:p w:rsidR="00DC03FA" w:rsidRPr="00FC65AE" w:rsidRDefault="00DC03FA">
      <w:r>
        <w:rPr>
          <w:rFonts w:ascii="Arial" w:hAnsi="Arial" w:cs="Arial"/>
          <w:sz w:val="19"/>
          <w:szCs w:val="19"/>
        </w:rPr>
        <w:t>Représentante des entraîneurs de la région Laval</w:t>
      </w:r>
    </w:p>
    <w:sectPr w:rsidR="00DC03FA" w:rsidRPr="00FC65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01B53"/>
    <w:multiLevelType w:val="hybridMultilevel"/>
    <w:tmpl w:val="11705EC6"/>
    <w:lvl w:ilvl="0" w:tplc="0C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67E75A21"/>
    <w:multiLevelType w:val="hybridMultilevel"/>
    <w:tmpl w:val="CBA4FC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AE"/>
    <w:rsid w:val="002C47C0"/>
    <w:rsid w:val="0039623D"/>
    <w:rsid w:val="00611597"/>
    <w:rsid w:val="007A25E6"/>
    <w:rsid w:val="00853172"/>
    <w:rsid w:val="008E21F0"/>
    <w:rsid w:val="00A7009F"/>
    <w:rsid w:val="00B2421D"/>
    <w:rsid w:val="00DC03FA"/>
    <w:rsid w:val="00DC187B"/>
    <w:rsid w:val="00FB687E"/>
    <w:rsid w:val="00F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4668"/>
  <w15:chartTrackingRefBased/>
  <w15:docId w15:val="{0D037317-6B41-4E4E-9BAA-1A0FF465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21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8667-DD40-42C9-979C-181323A2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Couture</dc:creator>
  <cp:keywords/>
  <dc:description/>
  <cp:lastModifiedBy>Caroline Couture</cp:lastModifiedBy>
  <cp:revision>4</cp:revision>
  <dcterms:created xsi:type="dcterms:W3CDTF">2020-04-06T14:14:00Z</dcterms:created>
  <dcterms:modified xsi:type="dcterms:W3CDTF">2020-04-09T19:17:00Z</dcterms:modified>
</cp:coreProperties>
</file>